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6D" w:rsidRPr="006C7863" w:rsidRDefault="00112B6D">
      <w:pPr>
        <w:rPr>
          <w:b/>
          <w:lang w:val="en-US"/>
        </w:rPr>
      </w:pPr>
      <w:r>
        <w:rPr>
          <w:lang w:val="en-US"/>
        </w:rPr>
        <w:t>For today’s class you will be working by stations.</w:t>
      </w:r>
      <w:r>
        <w:rPr>
          <w:lang w:val="en-US"/>
        </w:rPr>
        <w:br/>
      </w:r>
      <w:r>
        <w:rPr>
          <w:lang w:val="en-US"/>
        </w:rPr>
        <w:br/>
      </w:r>
      <w:r w:rsidRPr="006C7863">
        <w:rPr>
          <w:b/>
          <w:lang w:val="en-US"/>
        </w:rPr>
        <w:t>Station 1:</w:t>
      </w:r>
      <w:r w:rsidR="000907F8">
        <w:rPr>
          <w:b/>
          <w:lang w:val="en-US"/>
        </w:rPr>
        <w:t xml:space="preserve"> (Individual</w:t>
      </w:r>
      <w:r w:rsidR="006C7863" w:rsidRPr="006C7863">
        <w:rPr>
          <w:b/>
          <w:lang w:val="en-US"/>
        </w:rPr>
        <w:t>)</w:t>
      </w:r>
      <w:r w:rsidR="000A1E0F">
        <w:rPr>
          <w:b/>
          <w:lang w:val="en-US"/>
        </w:rPr>
        <w:t xml:space="preserve"> – 10 mins</w:t>
      </w:r>
      <w:r w:rsidR="000907F8">
        <w:rPr>
          <w:b/>
          <w:lang w:val="en-US"/>
        </w:rPr>
        <w:br/>
      </w:r>
    </w:p>
    <w:p w:rsidR="006C7863" w:rsidRDefault="00402F9B" w:rsidP="006C786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internet, l</w:t>
      </w:r>
      <w:r w:rsidR="006C7863">
        <w:rPr>
          <w:lang w:val="en-US"/>
        </w:rPr>
        <w:t>ook for the definition of what a diagram is and take notes in your notebook.</w:t>
      </w:r>
      <w:r w:rsidR="006C7863" w:rsidRPr="006C7863">
        <w:rPr>
          <w:lang w:val="en-US"/>
        </w:rPr>
        <w:br/>
      </w:r>
    </w:p>
    <w:p w:rsidR="00112B6D" w:rsidRPr="006C7863" w:rsidRDefault="006C7863" w:rsidP="006C786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chapter 3</w:t>
      </w:r>
      <w:r w:rsidR="00112B6D" w:rsidRPr="006C7863">
        <w:rPr>
          <w:lang w:val="en-US"/>
        </w:rPr>
        <w:t xml:space="preserve"> </w:t>
      </w:r>
      <w:r>
        <w:rPr>
          <w:lang w:val="en-US"/>
        </w:rPr>
        <w:t>about creating diagrams and read it. Look at the various examples of diagrams.</w:t>
      </w:r>
    </w:p>
    <w:p w:rsidR="000907F8" w:rsidRPr="00292AF6" w:rsidRDefault="006C7863">
      <w:pPr>
        <w:rPr>
          <w:lang w:val="en-US"/>
        </w:rPr>
      </w:pPr>
      <w:r w:rsidRPr="006C7863">
        <w:rPr>
          <w:b/>
          <w:lang w:val="en-US"/>
        </w:rPr>
        <w:t>Station 2: (Groups of 3)</w:t>
      </w:r>
      <w:r w:rsidR="000A1E0F">
        <w:rPr>
          <w:b/>
          <w:lang w:val="en-US"/>
        </w:rPr>
        <w:t xml:space="preserve"> </w:t>
      </w:r>
      <w:r w:rsidR="0086770E">
        <w:rPr>
          <w:b/>
          <w:lang w:val="en-US"/>
        </w:rPr>
        <w:t>–</w:t>
      </w:r>
      <w:r w:rsidR="000A1E0F">
        <w:rPr>
          <w:b/>
          <w:lang w:val="en-US"/>
        </w:rPr>
        <w:t xml:space="preserve"> </w:t>
      </w:r>
      <w:r w:rsidR="0086770E">
        <w:rPr>
          <w:b/>
          <w:lang w:val="en-US"/>
        </w:rPr>
        <w:t>10 mins</w:t>
      </w:r>
      <w:r w:rsidR="000907F8">
        <w:rPr>
          <w:b/>
          <w:lang w:val="en-US"/>
        </w:rPr>
        <w:br/>
      </w:r>
      <w:r w:rsidR="00292AF6">
        <w:rPr>
          <w:lang w:val="en-US"/>
        </w:rPr>
        <w:br/>
      </w:r>
      <w:r w:rsidR="00292AF6" w:rsidRPr="00292AF6">
        <w:rPr>
          <w:lang w:val="en-US"/>
        </w:rPr>
        <w:t>Here is the division of the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07F8" w:rsidTr="000907F8">
        <w:tc>
          <w:tcPr>
            <w:tcW w:w="8828" w:type="dxa"/>
            <w:gridSpan w:val="2"/>
            <w:shd w:val="clear" w:color="auto" w:fill="9CC2E5" w:themeFill="accent1" w:themeFillTint="99"/>
          </w:tcPr>
          <w:p w:rsidR="000907F8" w:rsidRDefault="000907F8" w:rsidP="000907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Groups</w:t>
            </w:r>
          </w:p>
        </w:tc>
      </w:tr>
      <w:tr w:rsidR="000907F8" w:rsidTr="000907F8">
        <w:tc>
          <w:tcPr>
            <w:tcW w:w="4414" w:type="dxa"/>
            <w:shd w:val="clear" w:color="auto" w:fill="92D050"/>
          </w:tcPr>
          <w:p w:rsidR="000907F8" w:rsidRDefault="000907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Station 3</w:t>
            </w:r>
          </w:p>
        </w:tc>
        <w:tc>
          <w:tcPr>
            <w:tcW w:w="4414" w:type="dxa"/>
            <w:shd w:val="clear" w:color="auto" w:fill="92D050"/>
          </w:tcPr>
          <w:p w:rsidR="000907F8" w:rsidRDefault="000907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Station 4</w:t>
            </w:r>
          </w:p>
        </w:tc>
      </w:tr>
      <w:tr w:rsidR="000907F8" w:rsidRPr="00C156D1" w:rsidTr="000907F8">
        <w:tc>
          <w:tcPr>
            <w:tcW w:w="4414" w:type="dxa"/>
          </w:tcPr>
          <w:p w:rsidR="000907F8" w:rsidRPr="004E03B4" w:rsidRDefault="000907F8" w:rsidP="004E03B4">
            <w:pPr>
              <w:tabs>
                <w:tab w:val="left" w:pos="3180"/>
              </w:tabs>
              <w:rPr>
                <w:b/>
                <w:lang w:val="en-US"/>
              </w:rPr>
            </w:pPr>
            <w:r w:rsidRPr="004E03B4">
              <w:rPr>
                <w:b/>
                <w:lang w:val="en-US"/>
              </w:rPr>
              <w:t>Group 1:</w:t>
            </w:r>
            <w:r w:rsidR="00C156D1" w:rsidRPr="004E03B4">
              <w:rPr>
                <w:b/>
                <w:lang w:val="en-US"/>
              </w:rPr>
              <w:br/>
            </w:r>
            <w:r w:rsidR="004E03B4" w:rsidRPr="004E03B4">
              <w:rPr>
                <w:b/>
                <w:lang w:val="en-US"/>
              </w:rPr>
              <w:t>Name 1</w:t>
            </w:r>
            <w:r w:rsidR="004E03B4" w:rsidRPr="004E03B4">
              <w:rPr>
                <w:b/>
                <w:lang w:val="en-US"/>
              </w:rPr>
              <w:br/>
              <w:t>Name 2</w:t>
            </w:r>
            <w:r w:rsidR="004E03B4" w:rsidRPr="004E03B4">
              <w:rPr>
                <w:b/>
                <w:lang w:val="en-US"/>
              </w:rPr>
              <w:br/>
              <w:t>Name 3</w:t>
            </w:r>
            <w:r w:rsidRPr="004E03B4">
              <w:rPr>
                <w:b/>
                <w:lang w:val="en-US"/>
              </w:rPr>
              <w:br/>
            </w:r>
            <w:r w:rsidRPr="004E03B4">
              <w:rPr>
                <w:b/>
                <w:lang w:val="en-US"/>
              </w:rPr>
              <w:br/>
              <w:t>Group 2:</w:t>
            </w:r>
            <w:r w:rsidRPr="004E03B4">
              <w:rPr>
                <w:b/>
                <w:lang w:val="en-US"/>
              </w:rPr>
              <w:br/>
            </w:r>
            <w:r w:rsidR="004E03B4" w:rsidRPr="004E03B4">
              <w:rPr>
                <w:b/>
                <w:lang w:val="en-US"/>
              </w:rPr>
              <w:t xml:space="preserve">Name </w:t>
            </w:r>
            <w:r w:rsidR="004E03B4">
              <w:rPr>
                <w:b/>
                <w:lang w:val="en-US"/>
              </w:rPr>
              <w:t>4</w:t>
            </w:r>
            <w:r w:rsidR="004E03B4" w:rsidRPr="004E03B4">
              <w:rPr>
                <w:b/>
                <w:lang w:val="en-US"/>
              </w:rPr>
              <w:br/>
            </w:r>
            <w:r w:rsidR="004E03B4">
              <w:rPr>
                <w:b/>
                <w:lang w:val="en-US"/>
              </w:rPr>
              <w:t>Name 5</w:t>
            </w:r>
            <w:r w:rsidR="004E03B4">
              <w:rPr>
                <w:b/>
                <w:lang w:val="en-US"/>
              </w:rPr>
              <w:br/>
              <w:t>Name 6</w:t>
            </w:r>
            <w:r w:rsidR="004E03B4" w:rsidRPr="004E03B4">
              <w:rPr>
                <w:b/>
                <w:lang w:val="en-US"/>
              </w:rPr>
              <w:br/>
            </w:r>
            <w:r w:rsidR="00C156D1" w:rsidRPr="004E03B4">
              <w:rPr>
                <w:b/>
                <w:lang w:val="en-US"/>
              </w:rPr>
              <w:br/>
            </w:r>
            <w:r w:rsidRPr="004E03B4">
              <w:rPr>
                <w:b/>
                <w:lang w:val="en-US"/>
              </w:rPr>
              <w:t>Group 3:</w:t>
            </w:r>
            <w:r w:rsidRPr="004E03B4">
              <w:rPr>
                <w:b/>
                <w:lang w:val="en-US"/>
              </w:rPr>
              <w:br/>
            </w:r>
            <w:r w:rsidR="004E03B4" w:rsidRPr="004E03B4">
              <w:rPr>
                <w:b/>
                <w:lang w:val="en-US"/>
              </w:rPr>
              <w:t>Nam</w:t>
            </w:r>
            <w:r w:rsidR="004E03B4">
              <w:rPr>
                <w:b/>
                <w:lang w:val="en-US"/>
              </w:rPr>
              <w:t>e 7</w:t>
            </w:r>
            <w:r w:rsidR="004E03B4" w:rsidRPr="004E03B4">
              <w:rPr>
                <w:b/>
                <w:lang w:val="en-US"/>
              </w:rPr>
              <w:br/>
            </w:r>
            <w:r w:rsidR="004E03B4">
              <w:rPr>
                <w:b/>
                <w:lang w:val="en-US"/>
              </w:rPr>
              <w:t>Name 8</w:t>
            </w:r>
            <w:r w:rsidR="004E03B4">
              <w:rPr>
                <w:b/>
                <w:lang w:val="en-US"/>
              </w:rPr>
              <w:br/>
              <w:t>Name 9</w:t>
            </w:r>
          </w:p>
        </w:tc>
        <w:tc>
          <w:tcPr>
            <w:tcW w:w="4414" w:type="dxa"/>
          </w:tcPr>
          <w:p w:rsidR="000907F8" w:rsidRPr="004E03B4" w:rsidRDefault="000907F8">
            <w:pPr>
              <w:rPr>
                <w:b/>
              </w:rPr>
            </w:pPr>
            <w:r w:rsidRPr="004E03B4">
              <w:rPr>
                <w:b/>
              </w:rPr>
              <w:t>Group 1:</w:t>
            </w:r>
          </w:p>
          <w:p w:rsidR="000907F8" w:rsidRPr="00C156D1" w:rsidRDefault="004E03B4">
            <w:pPr>
              <w:rPr>
                <w:b/>
              </w:rPr>
            </w:pPr>
            <w:r w:rsidRPr="004E03B4">
              <w:rPr>
                <w:b/>
                <w:lang w:val="en-US"/>
              </w:rPr>
              <w:t>Name 1</w:t>
            </w:r>
            <w:r>
              <w:rPr>
                <w:b/>
                <w:lang w:val="en-US"/>
              </w:rPr>
              <w:t>0</w:t>
            </w:r>
            <w:r w:rsidRPr="004E03B4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Name 11</w:t>
            </w:r>
            <w:r>
              <w:rPr>
                <w:b/>
                <w:lang w:val="en-US"/>
              </w:rPr>
              <w:br/>
              <w:t>Name 12</w:t>
            </w:r>
            <w:r w:rsidRPr="004E03B4">
              <w:rPr>
                <w:b/>
                <w:lang w:val="en-US"/>
              </w:rPr>
              <w:br/>
            </w:r>
          </w:p>
          <w:p w:rsidR="00C156D1" w:rsidRPr="004E03B4" w:rsidRDefault="000907F8">
            <w:pPr>
              <w:rPr>
                <w:b/>
              </w:rPr>
            </w:pPr>
            <w:r w:rsidRPr="004E03B4">
              <w:rPr>
                <w:b/>
              </w:rPr>
              <w:t>Group 2:</w:t>
            </w:r>
            <w:r w:rsidR="00C156D1" w:rsidRPr="004E03B4">
              <w:rPr>
                <w:b/>
              </w:rPr>
              <w:t xml:space="preserve"> </w:t>
            </w:r>
          </w:p>
          <w:p w:rsidR="000907F8" w:rsidRPr="00C156D1" w:rsidRDefault="004E03B4">
            <w:pPr>
              <w:rPr>
                <w:b/>
              </w:rPr>
            </w:pPr>
            <w:r w:rsidRPr="004E03B4">
              <w:rPr>
                <w:b/>
                <w:lang w:val="en-US"/>
              </w:rPr>
              <w:t>Name 1</w:t>
            </w:r>
            <w:r>
              <w:rPr>
                <w:b/>
                <w:lang w:val="en-US"/>
              </w:rPr>
              <w:t>3</w:t>
            </w:r>
            <w:r w:rsidRPr="004E03B4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Name 14</w:t>
            </w:r>
            <w:r>
              <w:rPr>
                <w:b/>
                <w:lang w:val="en-US"/>
              </w:rPr>
              <w:br/>
              <w:t>Name 15</w:t>
            </w:r>
            <w:r w:rsidR="00C156D1" w:rsidRPr="00C156D1">
              <w:rPr>
                <w:b/>
              </w:rPr>
              <w:br/>
            </w:r>
          </w:p>
          <w:p w:rsidR="000907F8" w:rsidRPr="004E03B4" w:rsidRDefault="000907F8">
            <w:pPr>
              <w:rPr>
                <w:b/>
              </w:rPr>
            </w:pPr>
            <w:r w:rsidRPr="004E03B4">
              <w:rPr>
                <w:b/>
              </w:rPr>
              <w:t>Group 3:</w:t>
            </w:r>
          </w:p>
          <w:p w:rsidR="00C156D1" w:rsidRPr="00C156D1" w:rsidRDefault="004E03B4">
            <w:pPr>
              <w:rPr>
                <w:b/>
              </w:rPr>
            </w:pPr>
            <w:r w:rsidRPr="004E03B4">
              <w:rPr>
                <w:b/>
                <w:lang w:val="en-US"/>
              </w:rPr>
              <w:t>Name 1</w:t>
            </w:r>
            <w:r>
              <w:rPr>
                <w:b/>
                <w:lang w:val="en-US"/>
              </w:rPr>
              <w:t>6</w:t>
            </w:r>
            <w:r w:rsidRPr="004E03B4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Name 17</w:t>
            </w:r>
            <w:r>
              <w:rPr>
                <w:b/>
                <w:lang w:val="en-US"/>
              </w:rPr>
              <w:br/>
              <w:t>Name 18</w:t>
            </w:r>
          </w:p>
        </w:tc>
      </w:tr>
    </w:tbl>
    <w:p w:rsidR="00112B6D" w:rsidRPr="00C156D1" w:rsidRDefault="00112B6D">
      <w:pPr>
        <w:rPr>
          <w:b/>
        </w:rPr>
      </w:pPr>
    </w:p>
    <w:p w:rsidR="001446CC" w:rsidRDefault="006C7863">
      <w:pPr>
        <w:rPr>
          <w:b/>
          <w:lang w:val="en-US"/>
        </w:rPr>
      </w:pPr>
      <w:r>
        <w:rPr>
          <w:lang w:val="en-US"/>
        </w:rPr>
        <w:t xml:space="preserve">Imagine you are going to make a presentation about a teaching method. Read the following description and </w:t>
      </w:r>
      <w:r w:rsidRPr="001446CC">
        <w:rPr>
          <w:b/>
          <w:u w:val="single"/>
          <w:lang w:val="en-US"/>
        </w:rPr>
        <w:t>discuss</w:t>
      </w:r>
      <w:r>
        <w:rPr>
          <w:lang w:val="en-US"/>
        </w:rPr>
        <w:t xml:space="preserve"> how you could show this in a diagram. Take notes of your ideas</w:t>
      </w:r>
      <w:r w:rsidR="001446CC">
        <w:rPr>
          <w:lang w:val="en-US"/>
        </w:rPr>
        <w:t xml:space="preserve"> in your notebooks</w:t>
      </w:r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  <w:t>&lt;&lt;</w:t>
      </w:r>
      <w:r w:rsidR="00112B6D" w:rsidRPr="00112B6D">
        <w:rPr>
          <w:lang w:val="en-US"/>
        </w:rPr>
        <w:t>The clas</w:t>
      </w:r>
      <w:r w:rsidR="00112B6D">
        <w:rPr>
          <w:lang w:val="en-US"/>
        </w:rPr>
        <w:t>s</w:t>
      </w:r>
      <w:r w:rsidR="00112B6D" w:rsidRPr="00112B6D">
        <w:rPr>
          <w:lang w:val="en-US"/>
        </w:rPr>
        <w:t xml:space="preserve">room is organized in 6 stations. </w:t>
      </w:r>
      <w:r w:rsidR="00112B6D">
        <w:rPr>
          <w:lang w:val="en-US"/>
        </w:rPr>
        <w:t xml:space="preserve">In station 1 and 2, students are </w:t>
      </w:r>
      <w:r w:rsidR="00292AF6">
        <w:rPr>
          <w:lang w:val="en-US"/>
        </w:rPr>
        <w:t xml:space="preserve">placed in groups of 3 and will be </w:t>
      </w:r>
      <w:r w:rsidR="00112B6D">
        <w:rPr>
          <w:lang w:val="en-US"/>
        </w:rPr>
        <w:t>working on an explanation of a topic through an online reading with laptops.</w:t>
      </w:r>
      <w:r w:rsidR="00292AF6">
        <w:rPr>
          <w:lang w:val="en-US"/>
        </w:rPr>
        <w:t xml:space="preserve"> They only have 10 minutes.</w:t>
      </w:r>
      <w:r w:rsidR="00112B6D">
        <w:rPr>
          <w:lang w:val="en-US"/>
        </w:rPr>
        <w:t xml:space="preserve"> There are nine students in each of the stations. Then, students are asked to go to stations 3 and 4</w:t>
      </w:r>
      <w:r w:rsidR="00292AF6">
        <w:rPr>
          <w:lang w:val="en-US"/>
        </w:rPr>
        <w:t xml:space="preserve"> in the same groups. They are given an activity they must discuss as a group. Students take notes in their notebooks.</w:t>
      </w:r>
      <w:r w:rsidR="007451CD">
        <w:rPr>
          <w:lang w:val="en-US"/>
        </w:rPr>
        <w:t xml:space="preserve"> </w:t>
      </w:r>
      <w:r w:rsidR="00292AF6">
        <w:rPr>
          <w:lang w:val="en-US"/>
        </w:rPr>
        <w:t>They have 10 minutes.</w:t>
      </w:r>
      <w:r w:rsidR="00112B6D">
        <w:rPr>
          <w:lang w:val="en-US"/>
        </w:rPr>
        <w:t xml:space="preserve"> Finally, students pass to stations 5 and 6 in the same groups that had worked on the previous ones. Each group must work with one laptop and complete an activity assigned by the teacher.</w:t>
      </w:r>
      <w:r w:rsidR="00292AF6">
        <w:rPr>
          <w:lang w:val="en-US"/>
        </w:rPr>
        <w:t xml:space="preserve"> For this activity, they have 30 minutes.</w:t>
      </w:r>
      <w:r>
        <w:rPr>
          <w:lang w:val="en-US"/>
        </w:rPr>
        <w:t>&gt;&gt;</w:t>
      </w:r>
      <w:r>
        <w:rPr>
          <w:lang w:val="en-US"/>
        </w:rPr>
        <w:br/>
      </w:r>
      <w:r>
        <w:rPr>
          <w:lang w:val="en-US"/>
        </w:rPr>
        <w:br/>
      </w:r>
      <w:r w:rsidR="001446CC">
        <w:rPr>
          <w:b/>
          <w:lang w:val="en-US"/>
        </w:rPr>
        <w:br/>
      </w:r>
    </w:p>
    <w:p w:rsidR="001446CC" w:rsidRDefault="001446CC">
      <w:pPr>
        <w:rPr>
          <w:b/>
          <w:lang w:val="en-US"/>
        </w:rPr>
      </w:pPr>
    </w:p>
    <w:p w:rsidR="00112B6D" w:rsidRDefault="006C7863">
      <w:pPr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</w:pPr>
      <w:r w:rsidRPr="00C55FD6">
        <w:rPr>
          <w:b/>
          <w:lang w:val="en-US"/>
        </w:rPr>
        <w:t>Station 3:</w:t>
      </w:r>
      <w:r w:rsidR="00C55FD6" w:rsidRPr="00C55FD6">
        <w:rPr>
          <w:b/>
          <w:lang w:val="en-US"/>
        </w:rPr>
        <w:t xml:space="preserve"> (Groups of 3 – same </w:t>
      </w:r>
      <w:r w:rsidR="00402F9B">
        <w:rPr>
          <w:b/>
          <w:lang w:val="en-US"/>
        </w:rPr>
        <w:t xml:space="preserve"> groups</w:t>
      </w:r>
      <w:r w:rsidR="00C55FD6" w:rsidRPr="00C55FD6">
        <w:rPr>
          <w:b/>
          <w:lang w:val="en-US"/>
        </w:rPr>
        <w:t>)</w:t>
      </w:r>
      <w:r w:rsidR="0086770E">
        <w:rPr>
          <w:b/>
          <w:lang w:val="en-US"/>
        </w:rPr>
        <w:t xml:space="preserve"> – 30 mins</w:t>
      </w:r>
      <w:r w:rsidR="00402F9B">
        <w:rPr>
          <w:b/>
          <w:lang w:val="en-US"/>
        </w:rPr>
        <w:br/>
      </w:r>
      <w:r w:rsidR="00402F9B"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  <w:br/>
        <w:t>Follow these steps:</w:t>
      </w:r>
      <w:r w:rsidR="00402F9B"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  <w:br/>
        <w:t xml:space="preserve">1) </w:t>
      </w:r>
      <w:r w:rsidR="00402F9B" w:rsidRPr="00402F9B">
        <w:rPr>
          <w:lang w:val="en-US"/>
        </w:rPr>
        <w:t>Go to</w:t>
      </w:r>
      <w:r w:rsidR="00402F9B">
        <w:rPr>
          <w:b/>
          <w:lang w:val="en-US"/>
        </w:rPr>
        <w:t xml:space="preserve"> </w:t>
      </w:r>
      <w:hyperlink r:id="rId7" w:history="1">
        <w:r w:rsidR="00402F9B" w:rsidRPr="00D81753">
          <w:rPr>
            <w:rStyle w:val="Hyperlink"/>
            <w:rFonts w:ascii="Calibri" w:hAnsi="Calibri"/>
            <w:sz w:val="23"/>
            <w:szCs w:val="23"/>
            <w:shd w:val="clear" w:color="auto" w:fill="FFFFFF"/>
            <w:lang w:val="en-US"/>
          </w:rPr>
          <w:t>https://www.draw.io/</w:t>
        </w:r>
      </w:hyperlink>
      <w:r w:rsidR="00402F9B"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402F9B" w:rsidRPr="00402F9B" w:rsidRDefault="00402F9B" w:rsidP="00402F9B">
      <w:pPr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</w:pPr>
      <w:r w:rsidRPr="00402F9B"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  <w:t>2)</w:t>
      </w:r>
      <w:r>
        <w:rPr>
          <w:rFonts w:ascii="Calibri" w:hAnsi="Calibri"/>
          <w:color w:val="000000"/>
          <w:sz w:val="23"/>
          <w:szCs w:val="23"/>
          <w:shd w:val="clear" w:color="auto" w:fill="FFFFFF"/>
          <w:lang w:val="en-US"/>
        </w:rPr>
        <w:t xml:space="preserve"> Click on Google drive</w:t>
      </w:r>
    </w:p>
    <w:p w:rsidR="00402F9B" w:rsidRPr="00402F9B" w:rsidRDefault="00402F9B">
      <w:pPr>
        <w:rPr>
          <w:b/>
          <w:lang w:val="en-US"/>
        </w:rPr>
      </w:pPr>
      <w:r>
        <w:rPr>
          <w:b/>
          <w:noProof/>
          <w:lang w:eastAsia="es-CO"/>
        </w:rPr>
        <w:drawing>
          <wp:inline distT="0" distB="0" distL="0" distR="0">
            <wp:extent cx="5612130" cy="27260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80" w:rsidRPr="009516AA" w:rsidRDefault="009516AA" w:rsidP="00E11180">
      <w:pPr>
        <w:rPr>
          <w:noProof/>
          <w:lang w:val="en-US" w:eastAsia="es-CO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="00E11180" w:rsidRPr="00E11180">
        <w:rPr>
          <w:lang w:val="en-US"/>
        </w:rPr>
        <w:t>3)</w:t>
      </w:r>
      <w:r w:rsidR="00E11180">
        <w:rPr>
          <w:lang w:val="en-US"/>
        </w:rPr>
        <w:t xml:space="preserve"> Click </w:t>
      </w:r>
      <w:r w:rsidR="00E11180" w:rsidRPr="00E11180">
        <w:rPr>
          <w:b/>
          <w:lang w:val="en-US"/>
        </w:rPr>
        <w:t>authorize</w:t>
      </w:r>
      <w:r w:rsidR="00E11180">
        <w:rPr>
          <w:lang w:val="en-US"/>
        </w:rPr>
        <w:t>.</w:t>
      </w:r>
    </w:p>
    <w:p w:rsidR="006C7863" w:rsidRDefault="00E11180" w:rsidP="00E11180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79A85A4F" wp14:editId="4A9D9018">
            <wp:extent cx="4267134" cy="26574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 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61"/>
                    <a:stretch/>
                  </pic:blipFill>
                  <pic:spPr bwMode="auto">
                    <a:xfrm>
                      <a:off x="0" y="0"/>
                      <a:ext cx="4268057" cy="265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2F9B" w:rsidRPr="00E11180">
        <w:rPr>
          <w:lang w:val="en-US"/>
        </w:rPr>
        <w:t xml:space="preserve"> </w:t>
      </w:r>
    </w:p>
    <w:p w:rsidR="00E11180" w:rsidRDefault="00E11180" w:rsidP="00E11180">
      <w:pPr>
        <w:rPr>
          <w:lang w:val="en-US"/>
        </w:rPr>
      </w:pPr>
      <w:r>
        <w:rPr>
          <w:lang w:val="en-US"/>
        </w:rPr>
        <w:lastRenderedPageBreak/>
        <w:br/>
        <w:t xml:space="preserve">4) </w:t>
      </w:r>
      <w:r w:rsidR="007E2502">
        <w:rPr>
          <w:lang w:val="en-US"/>
        </w:rPr>
        <w:t xml:space="preserve">Click </w:t>
      </w:r>
      <w:r w:rsidR="007E2502" w:rsidRPr="007E2502">
        <w:rPr>
          <w:b/>
          <w:lang w:val="en-US"/>
        </w:rPr>
        <w:t>añadir cuenta</w:t>
      </w:r>
      <w:r w:rsidR="007E2502">
        <w:rPr>
          <w:lang w:val="en-US"/>
        </w:rPr>
        <w:t>.</w:t>
      </w:r>
      <w:r w:rsidR="007E2502">
        <w:rPr>
          <w:lang w:val="en-US"/>
        </w:rPr>
        <w:br/>
      </w:r>
      <w:r w:rsidR="007E2502">
        <w:rPr>
          <w:noProof/>
          <w:lang w:eastAsia="es-CO"/>
        </w:rPr>
        <w:drawing>
          <wp:inline distT="0" distB="0" distL="0" distR="0">
            <wp:extent cx="3614959" cy="39147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gram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34" cy="391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02" w:rsidRDefault="007E2502" w:rsidP="00E11180">
      <w:pPr>
        <w:rPr>
          <w:lang w:val="en-US"/>
        </w:rPr>
      </w:pPr>
      <w:r>
        <w:rPr>
          <w:lang w:val="en-US"/>
        </w:rPr>
        <w:t>5) Choose one person responsible in the group to save the diagram. That person must write log in with their school email (username and password)</w:t>
      </w:r>
      <w:r w:rsidR="00D532BB">
        <w:rPr>
          <w:lang w:val="en-US"/>
        </w:rPr>
        <w:t>.</w:t>
      </w:r>
    </w:p>
    <w:p w:rsidR="007E2502" w:rsidRDefault="007E2502" w:rsidP="00E11180">
      <w:pPr>
        <w:rPr>
          <w:lang w:val="en-US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3165262" cy="3438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gram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987" cy="344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BB" w:rsidRDefault="00D532BB" w:rsidP="00E11180">
      <w:pPr>
        <w:rPr>
          <w:lang w:val="en-US"/>
        </w:rPr>
      </w:pPr>
      <w:r>
        <w:rPr>
          <w:lang w:val="en-US"/>
        </w:rPr>
        <w:t xml:space="preserve">6) Click </w:t>
      </w:r>
      <w:r w:rsidRPr="009516AA">
        <w:rPr>
          <w:b/>
          <w:lang w:val="en-US"/>
        </w:rPr>
        <w:t>permitir</w:t>
      </w:r>
      <w:r>
        <w:rPr>
          <w:lang w:val="en-US"/>
        </w:rPr>
        <w:t>.</w:t>
      </w:r>
    </w:p>
    <w:p w:rsidR="00D532BB" w:rsidRDefault="00D532BB" w:rsidP="00E11180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>
            <wp:extent cx="3323087" cy="3609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agram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241" cy="36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AA" w:rsidRDefault="009516AA" w:rsidP="00E11180">
      <w:pPr>
        <w:rPr>
          <w:lang w:val="en-US"/>
        </w:rPr>
      </w:pPr>
      <w:r>
        <w:rPr>
          <w:lang w:val="en-US"/>
        </w:rPr>
        <w:lastRenderedPageBreak/>
        <w:br/>
        <w:t>7) Click create new diagram.</w:t>
      </w:r>
      <w:r>
        <w:rPr>
          <w:lang w:val="en-US"/>
        </w:rPr>
        <w:br/>
      </w:r>
      <w:r>
        <w:rPr>
          <w:noProof/>
          <w:lang w:eastAsia="es-CO"/>
        </w:rPr>
        <w:drawing>
          <wp:inline distT="0" distB="0" distL="0" distR="0">
            <wp:extent cx="3184169" cy="2762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agram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485" cy="27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EE" w:rsidRDefault="006F61EE" w:rsidP="00E11180">
      <w:pPr>
        <w:rPr>
          <w:lang w:val="en-US"/>
        </w:rPr>
      </w:pPr>
      <w:r>
        <w:rPr>
          <w:lang w:val="en-US"/>
        </w:rPr>
        <w:t xml:space="preserve">8) Give the diagram a name and then click on </w:t>
      </w:r>
      <w:r w:rsidRPr="006F61EE">
        <w:rPr>
          <w:b/>
          <w:lang w:val="en-US"/>
        </w:rPr>
        <w:t>create</w:t>
      </w:r>
      <w:r>
        <w:rPr>
          <w:lang w:val="en-US"/>
        </w:rPr>
        <w:t>.</w:t>
      </w:r>
    </w:p>
    <w:p w:rsidR="006F61EE" w:rsidRDefault="006F61EE" w:rsidP="00E11180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>
            <wp:extent cx="5612130" cy="4186555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agram 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A6" w:rsidRDefault="005B63A6" w:rsidP="00E11180">
      <w:pPr>
        <w:rPr>
          <w:lang w:val="en-US"/>
        </w:rPr>
      </w:pPr>
    </w:p>
    <w:p w:rsidR="005B63A6" w:rsidRDefault="005B63A6" w:rsidP="00E11180">
      <w:pPr>
        <w:rPr>
          <w:lang w:val="en-US"/>
        </w:rPr>
      </w:pPr>
      <w:r>
        <w:rPr>
          <w:lang w:val="en-US"/>
        </w:rPr>
        <w:lastRenderedPageBreak/>
        <w:t xml:space="preserve">9) Click SHARE and then write my email: </w:t>
      </w:r>
      <w:hyperlink r:id="rId15" w:history="1">
        <w:r w:rsidRPr="00D81753">
          <w:rPr>
            <w:rStyle w:val="Hyperlink"/>
            <w:lang w:val="en-US"/>
          </w:rPr>
          <w:t>mramirez@csma.com.co</w:t>
        </w:r>
      </w:hyperlink>
      <w:r>
        <w:rPr>
          <w:lang w:val="en-US"/>
        </w:rPr>
        <w:t>. Finally, click on LISTO.</w:t>
      </w:r>
    </w:p>
    <w:p w:rsidR="006F61EE" w:rsidRDefault="005B63A6" w:rsidP="00E11180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>
            <wp:extent cx="5612130" cy="280416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agram 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5B63A6" w:rsidRDefault="005B63A6" w:rsidP="00E11180">
      <w:pPr>
        <w:rPr>
          <w:lang w:val="en-US"/>
        </w:rPr>
      </w:pPr>
    </w:p>
    <w:p w:rsidR="009516AA" w:rsidRPr="00BD5826" w:rsidRDefault="005B63A6" w:rsidP="00E11180">
      <w:pPr>
        <w:rPr>
          <w:lang w:val="en-US"/>
        </w:rPr>
      </w:pPr>
      <w:r>
        <w:rPr>
          <w:lang w:val="en-US"/>
        </w:rPr>
        <w:t>10) Explore the tool and start working!</w:t>
      </w:r>
      <w:r w:rsidR="001446CC" w:rsidRPr="001446CC">
        <w:rPr>
          <w:b/>
          <w:lang w:val="en-US"/>
        </w:rPr>
        <w:t xml:space="preserve"> You must create the diagram for </w:t>
      </w:r>
      <w:r w:rsidR="001446CC">
        <w:rPr>
          <w:b/>
          <w:lang w:val="en-US"/>
        </w:rPr>
        <w:t xml:space="preserve">the description on </w:t>
      </w:r>
      <w:r w:rsidR="001446CC" w:rsidRPr="001446CC">
        <w:rPr>
          <w:b/>
          <w:lang w:val="en-US"/>
        </w:rPr>
        <w:t>exercise 2</w:t>
      </w:r>
      <w:r w:rsidR="001446CC">
        <w:rPr>
          <w:b/>
          <w:lang w:val="en-US"/>
        </w:rPr>
        <w:t>.</w:t>
      </w:r>
      <w:r w:rsidR="00BD5826">
        <w:rPr>
          <w:b/>
          <w:lang w:val="en-US"/>
        </w:rPr>
        <w:br/>
      </w:r>
      <w:r w:rsidR="00BD5826">
        <w:rPr>
          <w:b/>
          <w:lang w:val="en-US"/>
        </w:rPr>
        <w:br/>
      </w:r>
      <w:r w:rsidR="00BD5826" w:rsidRPr="00BD5826">
        <w:rPr>
          <w:lang w:val="en-US"/>
        </w:rPr>
        <w:t>11) Upload you diagram to Edmodo.</w:t>
      </w:r>
      <w:r w:rsidR="00BD5826">
        <w:rPr>
          <w:lang w:val="en-US"/>
        </w:rPr>
        <w:t xml:space="preserve"> </w:t>
      </w:r>
      <w:bookmarkStart w:id="0" w:name="_GoBack"/>
      <w:bookmarkEnd w:id="0"/>
    </w:p>
    <w:sectPr w:rsidR="009516AA" w:rsidRPr="00BD5826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1E" w:rsidRDefault="000A2B1E" w:rsidP="00112B6D">
      <w:pPr>
        <w:spacing w:after="0" w:line="240" w:lineRule="auto"/>
      </w:pPr>
      <w:r>
        <w:separator/>
      </w:r>
    </w:p>
  </w:endnote>
  <w:endnote w:type="continuationSeparator" w:id="0">
    <w:p w:rsidR="000A2B1E" w:rsidRDefault="000A2B1E" w:rsidP="001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1E" w:rsidRDefault="000A2B1E" w:rsidP="00112B6D">
      <w:pPr>
        <w:spacing w:after="0" w:line="240" w:lineRule="auto"/>
      </w:pPr>
      <w:r>
        <w:separator/>
      </w:r>
    </w:p>
  </w:footnote>
  <w:footnote w:type="continuationSeparator" w:id="0">
    <w:p w:rsidR="000A2B1E" w:rsidRDefault="000A2B1E" w:rsidP="001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6D" w:rsidRPr="00112B6D" w:rsidRDefault="00D532BB" w:rsidP="00112B6D">
    <w:pPr>
      <w:pStyle w:val="Header"/>
      <w:jc w:val="center"/>
      <w:rPr>
        <w:b/>
        <w:lang w:val="en-US"/>
      </w:rPr>
    </w:pPr>
    <w:r>
      <w:rPr>
        <w:b/>
        <w:lang w:val="en-US"/>
      </w:rPr>
      <w:t>Class 12</w:t>
    </w:r>
    <w:r w:rsidR="00112B6D" w:rsidRPr="00112B6D">
      <w:rPr>
        <w:b/>
        <w:lang w:val="en-US"/>
      </w:rPr>
      <w:t>: PUBLIC SPEAKING TRION</w:t>
    </w:r>
  </w:p>
  <w:p w:rsidR="00112B6D" w:rsidRPr="00112B6D" w:rsidRDefault="00112B6D" w:rsidP="00112B6D">
    <w:pPr>
      <w:pStyle w:val="Header"/>
      <w:jc w:val="center"/>
      <w:rPr>
        <w:b/>
        <w:lang w:val="en-US"/>
      </w:rPr>
    </w:pPr>
    <w:r w:rsidRPr="00112B6D">
      <w:rPr>
        <w:b/>
        <w:lang w:val="en-US"/>
      </w:rPr>
      <w:t>CREATING DIAGRAMS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695E"/>
    <w:multiLevelType w:val="hybridMultilevel"/>
    <w:tmpl w:val="5A8C34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79"/>
    <w:rsid w:val="000907F8"/>
    <w:rsid w:val="000A0075"/>
    <w:rsid w:val="000A1E0F"/>
    <w:rsid w:val="000A2B1E"/>
    <w:rsid w:val="00112B6D"/>
    <w:rsid w:val="001446CC"/>
    <w:rsid w:val="0023150D"/>
    <w:rsid w:val="00284FF7"/>
    <w:rsid w:val="00292AF6"/>
    <w:rsid w:val="00402F9B"/>
    <w:rsid w:val="004E03B4"/>
    <w:rsid w:val="005B63A6"/>
    <w:rsid w:val="006C7863"/>
    <w:rsid w:val="006F61EE"/>
    <w:rsid w:val="007451CD"/>
    <w:rsid w:val="007D69A4"/>
    <w:rsid w:val="007E2502"/>
    <w:rsid w:val="0086770E"/>
    <w:rsid w:val="009516AA"/>
    <w:rsid w:val="00AA4749"/>
    <w:rsid w:val="00BD4C82"/>
    <w:rsid w:val="00BD5826"/>
    <w:rsid w:val="00C156D1"/>
    <w:rsid w:val="00C55FD6"/>
    <w:rsid w:val="00C60179"/>
    <w:rsid w:val="00D532BB"/>
    <w:rsid w:val="00E03052"/>
    <w:rsid w:val="00E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1CD513-EA0F-4538-88A9-32D42AC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6D"/>
  </w:style>
  <w:style w:type="paragraph" w:styleId="Footer">
    <w:name w:val="footer"/>
    <w:basedOn w:val="Normal"/>
    <w:link w:val="FooterChar"/>
    <w:uiPriority w:val="99"/>
    <w:unhideWhenUsed/>
    <w:rsid w:val="00112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6D"/>
  </w:style>
  <w:style w:type="paragraph" w:styleId="ListParagraph">
    <w:name w:val="List Paragraph"/>
    <w:basedOn w:val="Normal"/>
    <w:uiPriority w:val="34"/>
    <w:qFormat/>
    <w:rsid w:val="006C7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F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F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aw.io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ramirez@csma.com.c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2016-10-01T20:26:00Z</dcterms:created>
  <dcterms:modified xsi:type="dcterms:W3CDTF">2016-10-01T20:30:00Z</dcterms:modified>
</cp:coreProperties>
</file>